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Why Firefighter Hazmat Teams Should Stock Trace Eye-D Instant Detection Wipes</w:t>
      </w:r>
    </w:p>
    <w:p w:rsidR="00000000" w:rsidDel="00000000" w:rsidP="00000000" w:rsidRDefault="00000000" w:rsidRPr="00000000" w14:paraId="00000002">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Firefighter hazmat teams are the first line of defense in emergencies involving hazardous substances, yet they often face significant challenges with traditional detection methods. Bulky equipment, specialized training, and time delays can hinder response efforts during critical incidents. Trace Eye-D instant detection wipes address these challenges with simplicity, speed, and reliability, making them an essential tool for any hazmat team.</w:t>
      </w:r>
    </w:p>
    <w:p w:rsidR="00000000" w:rsidDel="00000000" w:rsidP="00000000" w:rsidRDefault="00000000" w:rsidRPr="00000000" w14:paraId="00000003">
      <w:pPr>
        <w:shd w:fill="ffffff" w:val="clea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Rapid Detection for Critical Situations</w:t>
      </w:r>
    </w:p>
    <w:p w:rsidR="00000000" w:rsidDel="00000000" w:rsidP="00000000" w:rsidRDefault="00000000" w:rsidRPr="00000000" w14:paraId="00000004">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Trace Eye-D wipes provide instant results with the straightforward #OWLMethod—Open. Wipe. Look.</w:t>
      </w:r>
    </w:p>
    <w:p w:rsidR="00000000" w:rsidDel="00000000" w:rsidP="00000000" w:rsidRDefault="00000000" w:rsidRPr="00000000" w14:paraId="00000005">
      <w:pPr>
        <w:shd w:fill="ffffff" w:val="clea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Practical Applications in the Field</w:t>
      </w:r>
    </w:p>
    <w:p w:rsidR="00000000" w:rsidDel="00000000" w:rsidP="00000000" w:rsidRDefault="00000000" w:rsidRPr="00000000" w14:paraId="00000006">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Trace Eye-D wipes shine in a variety of real-world scenarios that hazmat teams encounter. For instance:</w:t>
      </w:r>
    </w:p>
    <w:p w:rsidR="00000000" w:rsidDel="00000000" w:rsidP="00000000" w:rsidRDefault="00000000" w:rsidRPr="00000000" w14:paraId="00000007">
      <w:pPr>
        <w:numPr>
          <w:ilvl w:val="0"/>
          <w:numId w:val="1"/>
        </w:numPr>
        <w:shd w:fill="ffffff" w:val="clear"/>
        <w:spacing w:after="0" w:afterAutospacing="0" w:before="22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Drug Labs</w:t>
      </w:r>
      <w:r w:rsidDel="00000000" w:rsidR="00000000" w:rsidRPr="00000000">
        <w:rPr>
          <w:rtl w:val="0"/>
        </w:rPr>
      </w:r>
    </w:p>
    <w:p w:rsidR="00000000" w:rsidDel="00000000" w:rsidP="00000000" w:rsidRDefault="00000000" w:rsidRPr="00000000" w14:paraId="00000008">
      <w:pPr>
        <w:numPr>
          <w:ilvl w:val="0"/>
          <w:numId w:val="1"/>
        </w:numPr>
        <w:shd w:fill="ffffff" w:val="clea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Explosives at Crime Scenes</w:t>
      </w:r>
      <w:r w:rsidDel="00000000" w:rsidR="00000000" w:rsidRPr="00000000">
        <w:rPr>
          <w:rtl w:val="0"/>
        </w:rPr>
      </w:r>
    </w:p>
    <w:p w:rsidR="00000000" w:rsidDel="00000000" w:rsidP="00000000" w:rsidRDefault="00000000" w:rsidRPr="00000000" w14:paraId="00000009">
      <w:pPr>
        <w:numPr>
          <w:ilvl w:val="0"/>
          <w:numId w:val="1"/>
        </w:numPr>
        <w:shd w:fill="ffffff" w:val="clear"/>
        <w:spacing w:after="22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Unknown Powders in Public Spaces</w:t>
      </w:r>
      <w:r w:rsidDel="00000000" w:rsidR="00000000" w:rsidRPr="00000000">
        <w:rPr>
          <w:rtl w:val="0"/>
        </w:rPr>
      </w:r>
    </w:p>
    <w:p w:rsidR="00000000" w:rsidDel="00000000" w:rsidP="00000000" w:rsidRDefault="00000000" w:rsidRPr="00000000" w14:paraId="0000000A">
      <w:pPr>
        <w:shd w:fill="ffffff" w:val="clea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Cost-Effective and Easy to Use</w:t>
      </w:r>
    </w:p>
    <w:p w:rsidR="00000000" w:rsidDel="00000000" w:rsidP="00000000" w:rsidRDefault="00000000" w:rsidRPr="00000000" w14:paraId="0000000B">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Trace Eye-D wipes provide a cost-effective alternative to traditional detection methods. Expensive equipment and the extensive training it often requires </w:t>
      </w:r>
    </w:p>
    <w:p w:rsidR="00000000" w:rsidDel="00000000" w:rsidP="00000000" w:rsidRDefault="00000000" w:rsidRPr="00000000" w14:paraId="0000000C">
      <w:pPr>
        <w:shd w:fill="ffffff" w:val="clea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 Safer and Smarter Solution</w:t>
      </w:r>
    </w:p>
    <w:p w:rsidR="00000000" w:rsidDel="00000000" w:rsidP="00000000" w:rsidRDefault="00000000" w:rsidRPr="00000000" w14:paraId="0000000D">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Trace Eye-D instant detection wipes not only enhance operational efficiency but also prioritize safety for first responders. By reducing the need for prolonged handling or exposure to hazardous substances, these wipes help protect hazmat teams during high-stakes missions. Their portability and ease of use make them an indispensable addition to any toolkit.</w:t>
      </w:r>
    </w:p>
    <w:p w:rsidR="00000000" w:rsidDel="00000000" w:rsidP="00000000" w:rsidRDefault="00000000" w:rsidRPr="00000000" w14:paraId="0000000E">
      <w:pPr>
        <w:shd w:fill="ffffff" w:val="clea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after="240" w:before="240" w:lineRule="auto"/>
        <w:rPr/>
      </w:pPr>
      <w:r w:rsidDel="00000000" w:rsidR="00000000" w:rsidRPr="00000000">
        <w:rPr>
          <w:rtl w:val="0"/>
        </w:rPr>
      </w:r>
    </w:p>
    <w:p w:rsidR="00000000" w:rsidDel="00000000" w:rsidP="00000000" w:rsidRDefault="00000000" w:rsidRPr="00000000" w14:paraId="00000010">
      <w:pPr>
        <w:shd w:fill="ffffff" w:val="clear"/>
        <w:spacing w:after="240" w:before="240" w:lineRule="auto"/>
        <w:rPr>
          <w:rFonts w:ascii="Calibri" w:cs="Calibri" w:eastAsia="Calibri" w:hAnsi="Calibri"/>
          <w:b w:val="1"/>
          <w:sz w:val="24"/>
          <w:szCs w:val="24"/>
          <w:shd w:fill="80ff80" w:val="clea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rPr>
        <w:b w:val="1"/>
        <w:color w:val="ff00ff"/>
      </w:rPr>
    </w:pPr>
    <w:r w:rsidDel="00000000" w:rsidR="00000000" w:rsidRPr="00000000">
      <w:rPr>
        <w:b w:val="1"/>
        <w:color w:val="ff00ff"/>
        <w:rtl w:val="0"/>
      </w:rPr>
      <w:t xml:space="preserve">Final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